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1BD4" w14:textId="77777777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245738">
        <w:rPr>
          <w:rFonts w:ascii="Times New Roman" w:eastAsia="Times New Roman" w:hAnsi="Times New Roman" w:cs="Times New Roman"/>
          <w:b/>
          <w:bCs/>
        </w:rPr>
        <w:t>Утверждаю</w:t>
      </w:r>
    </w:p>
    <w:p w14:paraId="204B80F7" w14:textId="77777777" w:rsidR="00B90FC9" w:rsidRPr="00245738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245738">
        <w:rPr>
          <w:rFonts w:ascii="Times New Roman" w:eastAsia="Times New Roman" w:hAnsi="Times New Roman" w:cs="Times New Roman"/>
          <w:b/>
          <w:bCs/>
        </w:rPr>
        <w:t xml:space="preserve">Генеральный директор </w:t>
      </w:r>
    </w:p>
    <w:p w14:paraId="0B9F3B68" w14:textId="407E02D4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245738">
        <w:rPr>
          <w:rFonts w:ascii="Times New Roman" w:eastAsia="Times New Roman" w:hAnsi="Times New Roman" w:cs="Times New Roman"/>
          <w:b/>
          <w:bCs/>
        </w:rPr>
        <w:t>ООО «</w:t>
      </w:r>
      <w:proofErr w:type="gramStart"/>
      <w:r w:rsidR="00B90FC9" w:rsidRPr="00245738">
        <w:rPr>
          <w:rFonts w:ascii="Times New Roman" w:eastAsia="Times New Roman" w:hAnsi="Times New Roman" w:cs="Times New Roman"/>
          <w:b/>
          <w:bCs/>
        </w:rPr>
        <w:t>А</w:t>
      </w:r>
      <w:r w:rsidR="00A43A76" w:rsidRPr="00245738">
        <w:rPr>
          <w:rFonts w:ascii="Times New Roman" w:eastAsia="Times New Roman" w:hAnsi="Times New Roman" w:cs="Times New Roman"/>
          <w:b/>
          <w:bCs/>
        </w:rPr>
        <w:t>Й-КЛИНИК</w:t>
      </w:r>
      <w:proofErr w:type="gramEnd"/>
      <w:r w:rsidR="00A43A76" w:rsidRPr="00245738">
        <w:rPr>
          <w:rFonts w:ascii="Times New Roman" w:eastAsia="Times New Roman" w:hAnsi="Times New Roman" w:cs="Times New Roman"/>
          <w:b/>
          <w:bCs/>
        </w:rPr>
        <w:t xml:space="preserve"> </w:t>
      </w:r>
      <w:r w:rsidR="00245738" w:rsidRPr="00245738">
        <w:rPr>
          <w:rFonts w:ascii="Times New Roman" w:eastAsia="Times New Roman" w:hAnsi="Times New Roman" w:cs="Times New Roman"/>
          <w:b/>
          <w:bCs/>
        </w:rPr>
        <w:t>СЗ</w:t>
      </w:r>
      <w:r w:rsidRPr="00245738">
        <w:rPr>
          <w:rFonts w:ascii="Times New Roman" w:eastAsia="Times New Roman" w:hAnsi="Times New Roman" w:cs="Times New Roman"/>
          <w:b/>
          <w:bCs/>
        </w:rPr>
        <w:t>»</w:t>
      </w:r>
    </w:p>
    <w:p w14:paraId="76B6B6AE" w14:textId="4812EB18" w:rsidR="00510FEB" w:rsidRPr="00245738" w:rsidRDefault="00245738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245738">
        <w:rPr>
          <w:rFonts w:ascii="Times New Roman" w:eastAsia="Times New Roman" w:hAnsi="Times New Roman" w:cs="Times New Roman"/>
          <w:b/>
          <w:bCs/>
        </w:rPr>
        <w:t>Э.А</w:t>
      </w:r>
      <w:r w:rsidR="00B90FC9" w:rsidRPr="00245738">
        <w:rPr>
          <w:rFonts w:ascii="Times New Roman" w:eastAsia="Times New Roman" w:hAnsi="Times New Roman" w:cs="Times New Roman"/>
          <w:b/>
          <w:bCs/>
        </w:rPr>
        <w:t>. Иванов</w:t>
      </w:r>
    </w:p>
    <w:p w14:paraId="5A8B305D" w14:textId="77777777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245738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8CB4311" w14:textId="1B8AAB8B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245738">
        <w:rPr>
          <w:rFonts w:ascii="Times New Roman" w:eastAsia="Times New Roman" w:hAnsi="Times New Roman" w:cs="Times New Roman"/>
          <w:b/>
          <w:bCs/>
        </w:rPr>
        <w:t>«___» _____ 20</w:t>
      </w:r>
      <w:r w:rsidR="00B90FC9" w:rsidRPr="00245738">
        <w:rPr>
          <w:rFonts w:ascii="Times New Roman" w:eastAsia="Times New Roman" w:hAnsi="Times New Roman" w:cs="Times New Roman"/>
          <w:b/>
          <w:bCs/>
        </w:rPr>
        <w:t>2</w:t>
      </w:r>
      <w:r w:rsidR="00A43A76" w:rsidRPr="00245738">
        <w:rPr>
          <w:rFonts w:ascii="Times New Roman" w:eastAsia="Times New Roman" w:hAnsi="Times New Roman" w:cs="Times New Roman"/>
          <w:b/>
          <w:bCs/>
        </w:rPr>
        <w:t xml:space="preserve">3 </w:t>
      </w:r>
      <w:r w:rsidRPr="00245738">
        <w:rPr>
          <w:rFonts w:ascii="Times New Roman" w:eastAsia="Times New Roman" w:hAnsi="Times New Roman" w:cs="Times New Roman"/>
          <w:b/>
          <w:bCs/>
        </w:rPr>
        <w:t>г.</w:t>
      </w:r>
    </w:p>
    <w:p w14:paraId="18D8B081" w14:textId="77777777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4BF809B9" w14:textId="77777777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0599D547" w14:textId="77777777" w:rsidR="00B90FC9" w:rsidRPr="00245738" w:rsidRDefault="00510FEB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для</w:t>
      </w:r>
      <w:r w:rsidR="00B90FC9"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потребителей услуг (пациентов) </w:t>
      </w:r>
    </w:p>
    <w:p w14:paraId="7997BAD0" w14:textId="42859820" w:rsidR="00510FEB" w:rsidRPr="00245738" w:rsidRDefault="00510FEB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>в Клинике ООО «</w:t>
      </w:r>
      <w:proofErr w:type="gramStart"/>
      <w:r w:rsidR="00A43A76" w:rsidRPr="00245738">
        <w:rPr>
          <w:rFonts w:ascii="Times New Roman" w:eastAsia="Times New Roman" w:hAnsi="Times New Roman" w:cs="Times New Roman"/>
          <w:b/>
          <w:bCs/>
        </w:rPr>
        <w:t>АЙ-КЛИНИК</w:t>
      </w:r>
      <w:proofErr w:type="gramEnd"/>
      <w:r w:rsidR="00A43A76" w:rsidRPr="00245738">
        <w:rPr>
          <w:rFonts w:ascii="Times New Roman" w:eastAsia="Times New Roman" w:hAnsi="Times New Roman" w:cs="Times New Roman"/>
          <w:b/>
          <w:bCs/>
        </w:rPr>
        <w:t xml:space="preserve"> </w:t>
      </w:r>
      <w:r w:rsidR="00245738" w:rsidRPr="00245738">
        <w:rPr>
          <w:rFonts w:ascii="Times New Roman" w:eastAsia="Times New Roman" w:hAnsi="Times New Roman" w:cs="Times New Roman"/>
          <w:b/>
          <w:bCs/>
        </w:rPr>
        <w:t>СЗ</w:t>
      </w:r>
      <w:r w:rsidR="00A43A76" w:rsidRPr="00245738">
        <w:rPr>
          <w:rFonts w:ascii="Times New Roman" w:eastAsia="Times New Roman" w:hAnsi="Times New Roman" w:cs="Times New Roman"/>
          <w:b/>
          <w:bCs/>
        </w:rPr>
        <w:t>»</w:t>
      </w:r>
    </w:p>
    <w:p w14:paraId="4CE6BC57" w14:textId="77777777" w:rsidR="00B90FC9" w:rsidRPr="00245738" w:rsidRDefault="00B90FC9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43C55" w14:textId="77777777" w:rsidR="00510FEB" w:rsidRPr="00245738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73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№ 323 «Об основах охраны здоровья граждан в Российской Федерации», «О защите прав потребителей», Гражданским кодексом Российской Федерации.</w:t>
      </w:r>
    </w:p>
    <w:p w14:paraId="4B1B63D7" w14:textId="77777777" w:rsidR="00510FEB" w:rsidRPr="00245738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21C93" w14:textId="557D94BE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определяют нормы поведения пациентов и иных посетителей в ООО </w:t>
      </w:r>
      <w:r w:rsidR="00A43A76"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43A76" w:rsidRPr="00245738">
        <w:rPr>
          <w:rFonts w:ascii="Times New Roman" w:eastAsia="Times New Roman" w:hAnsi="Times New Roman" w:cs="Times New Roman"/>
          <w:b/>
          <w:bCs/>
        </w:rPr>
        <w:t xml:space="preserve">АЙ-КЛИНИК </w:t>
      </w:r>
      <w:r w:rsidR="00245738" w:rsidRPr="00245738">
        <w:rPr>
          <w:rFonts w:ascii="Times New Roman" w:eastAsia="Times New Roman" w:hAnsi="Times New Roman" w:cs="Times New Roman"/>
          <w:b/>
          <w:bCs/>
        </w:rPr>
        <w:t>СЗ</w:t>
      </w:r>
      <w:r w:rsidR="00A43A76" w:rsidRPr="00245738">
        <w:rPr>
          <w:rFonts w:ascii="Times New Roman" w:eastAsia="Times New Roman" w:hAnsi="Times New Roman" w:cs="Times New Roman"/>
          <w:b/>
          <w:bCs/>
        </w:rPr>
        <w:t>»</w:t>
      </w:r>
      <w:r w:rsidR="00A43A76"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- «Клиника»)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Клиники;</w:t>
      </w:r>
      <w:proofErr w:type="gramEnd"/>
      <w:r w:rsidRPr="0024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соблюдения установленного порядка</w:t>
      </w: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здании и служебных помещениях и являются обязательными для исполнения.</w:t>
      </w:r>
    </w:p>
    <w:p w14:paraId="3B9F1BB4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9C3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Правила размещаются для всеобщего ознакомления в наглядной и доступной форме на информационных стендах.</w:t>
      </w:r>
    </w:p>
    <w:p w14:paraId="4CD48D73" w14:textId="77777777" w:rsidR="00F629B0" w:rsidRPr="00772836" w:rsidRDefault="00F629B0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364F3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НА ПРИЁМ</w:t>
      </w:r>
    </w:p>
    <w:p w14:paraId="61846E88" w14:textId="71AFA5E7" w:rsidR="00510FEB" w:rsidRPr="008E1858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Пациент может получить предварительную информацию об оказываемых услугах, их стоимости, порядке оплаты и т.д. у администраторов 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Клиники непосредственно</w:t>
      </w:r>
      <w:r w:rsidR="00772836">
        <w:rPr>
          <w:rFonts w:ascii="Times New Roman" w:eastAsia="Times New Roman" w:hAnsi="Times New Roman" w:cs="Times New Roman"/>
          <w:sz w:val="24"/>
          <w:szCs w:val="24"/>
        </w:rPr>
        <w:t xml:space="preserve"> или позвонив по телефону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45738" w:rsidRPr="00245738">
          <w:rPr>
            <w:rFonts w:ascii="Times New Roman" w:eastAsia="Times New Roman" w:hAnsi="Times New Roman" w:cs="Times New Roman"/>
            <w:sz w:val="24"/>
            <w:szCs w:val="24"/>
          </w:rPr>
          <w:t>8 (812) 210-27-07</w:t>
        </w:r>
      </w:hyperlink>
    </w:p>
    <w:p w14:paraId="30913059" w14:textId="77777777" w:rsidR="00772836" w:rsidRPr="00772836" w:rsidRDefault="00772836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8911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Прием пациентов на консультацию, первичный осмотр и лечение осуществляется по предварительной записи. День и время приёма пациент выбирает из имеющихся свободных по согласованию с администратором.</w:t>
      </w:r>
    </w:p>
    <w:p w14:paraId="76E3C3A6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A766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Пациент является на приём к врачу в назначенное время.</w:t>
      </w:r>
    </w:p>
    <w:p w14:paraId="1183C3B5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Если пациент не может прийти в назначенное время, он должен заранее предупредить об этом администратора.</w:t>
      </w:r>
    </w:p>
    <w:p w14:paraId="06F7AD75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6058B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лечебных манипуляций может возникнуть непредвиденная задержка с пациентом на неопределенное время, об этом доктор или </w:t>
      </w:r>
      <w:r w:rsidR="00B90FC9" w:rsidRPr="00772836">
        <w:rPr>
          <w:rFonts w:ascii="Times New Roman" w:eastAsia="Times New Roman" w:hAnsi="Times New Roman" w:cs="Times New Roman"/>
          <w:sz w:val="24"/>
          <w:szCs w:val="24"/>
        </w:rPr>
        <w:t>медицинская сестра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следующего пациента, чтобы скорректировать его прием.</w:t>
      </w:r>
    </w:p>
    <w:p w14:paraId="55CF8D7F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41F7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случае опоздания пациента более чем на 15 минут, врач имеет право перенести время приема или назначить прием на другой день.</w:t>
      </w:r>
    </w:p>
    <w:p w14:paraId="7FE832BB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F1E9B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</w:t>
      </w:r>
      <w:r w:rsidR="00B90FC9" w:rsidRPr="00772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5DEBA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E44D0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Пациентам, находящимся в состоянии алкогольного, наркотического или токсического опьянения лечение не проводится.</w:t>
      </w:r>
    </w:p>
    <w:p w14:paraId="20D29EBB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02421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lastRenderedPageBreak/>
        <w:t>Приём пациентов по острой боли и другим экстренным ситуациям ведётся по мере высвобождения врача соответствующей специализации.</w:t>
      </w:r>
    </w:p>
    <w:p w14:paraId="2B16E8AC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8CA6E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ПАЦИЕНТА</w:t>
      </w:r>
    </w:p>
    <w:p w14:paraId="05AA9D6E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sz w:val="24"/>
          <w:szCs w:val="24"/>
        </w:rPr>
        <w:t>Пациент обязан:</w:t>
      </w:r>
    </w:p>
    <w:p w14:paraId="7D6632AA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14:paraId="54B29C51" w14:textId="77777777" w:rsidR="00510FEB" w:rsidRPr="00772836" w:rsidRDefault="00B90FC9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одеть</w:t>
      </w:r>
      <w:r w:rsidR="00510FEB" w:rsidRPr="00772836">
        <w:rPr>
          <w:rFonts w:ascii="Times New Roman" w:eastAsia="Times New Roman" w:hAnsi="Times New Roman" w:cs="Times New Roman"/>
          <w:sz w:val="24"/>
          <w:szCs w:val="24"/>
        </w:rPr>
        <w:t xml:space="preserve"> бахилы при входе в Клинику;</w:t>
      </w:r>
    </w:p>
    <w:p w14:paraId="6323B34E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заходить в кабинет только по приглашению персонала Клиники. Нахождение сопровождающих пациента лиц в кабинете допускается только с разрешения лечащего врача и при условии выполнения всех его указаний;</w:t>
      </w:r>
    </w:p>
    <w:p w14:paraId="6BA2960B" w14:textId="2C24CEEE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приходить на прием к врачу в алкогольном, наркотическом или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ином токсическом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опьянении;</w:t>
      </w:r>
    </w:p>
    <w:p w14:paraId="5763149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являться на лечение и осмотры в установленное и согласованное с врачом время;</w:t>
      </w:r>
    </w:p>
    <w:p w14:paraId="0F1AA52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соблюдать гигиену и выполнять профилактические мероприятия, рекомендованные лечащим врачом;</w:t>
      </w:r>
    </w:p>
    <w:p w14:paraId="0C3F7688" w14:textId="366BAC39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сообщать врачу всю информацию, необходимую для постановки диагноза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и лечения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заболевания;</w:t>
      </w:r>
    </w:p>
    <w:p w14:paraId="79B3084F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обязательном порядке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6452B4C9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</w:p>
    <w:p w14:paraId="53EE670C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подписать согласие на обработку персональных данных;</w:t>
      </w:r>
    </w:p>
    <w:p w14:paraId="7BF42401" w14:textId="2A289956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рекомендованным планом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лечения 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подписать его;</w:t>
      </w:r>
    </w:p>
    <w:p w14:paraId="601622B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неукоснительно выполнять все предписания лечащего врача;</w:t>
      </w:r>
    </w:p>
    <w:p w14:paraId="4C3F878C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врача об изменении состояния своего здоровья в процессе диагностики и лечения;</w:t>
      </w:r>
    </w:p>
    <w:p w14:paraId="3C3FEC5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5B71D7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установленный порядок деятельности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 нормы поведения в общественных местах;</w:t>
      </w:r>
    </w:p>
    <w:p w14:paraId="7E2B3EEF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14:paraId="5C1A6483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проявлений неуважительного отношения к иным пациентам и работникам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8EE202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, соблюдать чистоту и тишину в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16090" w14:textId="77777777" w:rsidR="00510FEB" w:rsidRPr="00772836" w:rsidRDefault="00510FEB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23547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Медицинская карта пациента, информированные согласия на манипуляции являются собственностью Клиники и хранится в регистратуре Клиники. При необходимости пациенту выдаётся выписка из медицинской карты, либо пациент (или его законный представитель) может ознакомиться с медицинской документацией в присутствии лечащего врача.</w:t>
      </w:r>
    </w:p>
    <w:p w14:paraId="23A2AAC7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E60C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Лечащий врач может отказаться от наблюдения и лечения пациента в случаях несоблюдения пациентом правил внутреннего распорядка Клиники, а также, если это лечение не соответствует требованиям технологий, стандартов может вызвать нежелательные последствия или в случае отсутствия медицинских показаний для же</w:t>
      </w:r>
      <w:r w:rsidR="00772836" w:rsidRPr="00772836">
        <w:rPr>
          <w:rFonts w:ascii="Times New Roman" w:eastAsia="Times New Roman" w:hAnsi="Times New Roman" w:cs="Times New Roman"/>
          <w:sz w:val="24"/>
          <w:szCs w:val="24"/>
        </w:rPr>
        <w:t>лаемого пациентом вмешательства.</w:t>
      </w:r>
    </w:p>
    <w:p w14:paraId="3554370B" w14:textId="77777777" w:rsid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07F07" w14:textId="77777777" w:rsid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62E2C" w14:textId="77777777" w:rsidR="00772836" w:rsidRP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626ED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МЕРЫ БЕЗОПАСНОСТИ В КЛИНИКЕ </w:t>
      </w:r>
    </w:p>
    <w:p w14:paraId="1B501CE1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, пациентов и посетителей в зданиях и служебных помещениях Клиники ведется видеонаблюдение.</w:t>
      </w:r>
    </w:p>
    <w:p w14:paraId="6B70A1DA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E184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sz w:val="24"/>
          <w:szCs w:val="24"/>
        </w:rPr>
        <w:t>В Клинике запрещается:</w:t>
      </w:r>
    </w:p>
    <w:p w14:paraId="60F69E88" w14:textId="7D64E078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проносить в здания и служебные помещения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огнестрельное, газовое и холодное оружие, ядовитые, радиоактивные, химические и взрывчатые вещества, спиртные </w:t>
      </w:r>
      <w:r w:rsidR="00AC12C4">
        <w:rPr>
          <w:rFonts w:ascii="Times New Roman" w:eastAsia="Times New Roman" w:hAnsi="Times New Roman" w:cs="Times New Roman"/>
          <w:sz w:val="24"/>
          <w:szCs w:val="24"/>
        </w:rPr>
        <w:t xml:space="preserve">и энергетические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02CA477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7BAE59FF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служебных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разрешения;</w:t>
      </w:r>
    </w:p>
    <w:p w14:paraId="6ABF73B6" w14:textId="4346D853" w:rsidR="00510FEB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курить в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A43A76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том числе электронные сигареты/любые электронные устройства</w:t>
      </w:r>
      <w:r w:rsidR="003837D0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предназначенные для курения</w:t>
      </w:r>
      <w:r w:rsidR="00A43A7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853B5" w14:textId="033E68C8" w:rsidR="00AC12C4" w:rsidRPr="00772836" w:rsidRDefault="00AC12C4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любые препараты, стимулирующие центральную нервную систему (за  исключением лекарственных средств)</w:t>
      </w:r>
    </w:p>
    <w:p w14:paraId="4DC6F27F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информационных папок;</w:t>
      </w:r>
    </w:p>
    <w:p w14:paraId="6451C2C2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самовольно брать в руки или прикасаться в служебных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к медицинской технике, оборудованию, медицинскому инвентарю, лекарственным препаратам и т.д.</w:t>
      </w:r>
    </w:p>
    <w:p w14:paraId="2FA97767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помещать на стендах объявления без разрешения руководства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6659D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фото- и видеосъемку без предварительного разрешения руководства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84FE8A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выполнять в помещениях медицинского учреждения функции торговых агентов, представителей и находиться в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 иных коммерческих целях;</w:t>
      </w:r>
    </w:p>
    <w:p w14:paraId="2D25F16A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 верхней одежде, грязной обуви;</w:t>
      </w:r>
    </w:p>
    <w:p w14:paraId="23AB3DF6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доступ в здания и служебные помещения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лицам в состоянии алкогольного или наркотического или иного опьянения, в состоянии не отвечающим санитарно-гигиеническим требованиям, а также агрессивного поведения. В случае выявления указанных лиц они удаляются из зданий и помещения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сотрудниками охраны и (или) правоохранительных органов.</w:t>
      </w:r>
    </w:p>
    <w:p w14:paraId="7B74C0A8" w14:textId="77777777" w:rsidR="00F629B0" w:rsidRPr="00772836" w:rsidRDefault="00F629B0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FF95F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НАСТОЯЩИХ ПРАВИЛ</w:t>
      </w:r>
    </w:p>
    <w:p w14:paraId="04DE939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пациентами и иными посетителями установленных правил поведения работники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69D0FF24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 иным пациентам, нарушение общественного порядка в здании или служебных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законных требований работников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влечет ответственность, предусмотренную законодательством Российской Федерации.</w:t>
      </w:r>
    </w:p>
    <w:p w14:paraId="11D8E884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Врач имеет право отказать пациенту в наблюдении и лечении (по согласованию с главным врачом),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14:paraId="495CBAA9" w14:textId="77777777" w:rsidR="00C233A7" w:rsidRPr="0012254F" w:rsidRDefault="00C233A7" w:rsidP="007728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C233A7" w:rsidRPr="0012254F" w:rsidSect="007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4F8"/>
    <w:multiLevelType w:val="multilevel"/>
    <w:tmpl w:val="311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32D9C"/>
    <w:multiLevelType w:val="multilevel"/>
    <w:tmpl w:val="2AD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EB"/>
    <w:rsid w:val="00015D04"/>
    <w:rsid w:val="000C45E5"/>
    <w:rsid w:val="0012254F"/>
    <w:rsid w:val="00245738"/>
    <w:rsid w:val="003837D0"/>
    <w:rsid w:val="00510FEB"/>
    <w:rsid w:val="005221FD"/>
    <w:rsid w:val="006E4014"/>
    <w:rsid w:val="00720496"/>
    <w:rsid w:val="00772836"/>
    <w:rsid w:val="00886E53"/>
    <w:rsid w:val="008E1858"/>
    <w:rsid w:val="00A43A76"/>
    <w:rsid w:val="00AC12C4"/>
    <w:rsid w:val="00B90FC9"/>
    <w:rsid w:val="00C233A7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6"/>
  </w:style>
  <w:style w:type="paragraph" w:styleId="2">
    <w:name w:val="heading 2"/>
    <w:basedOn w:val="a"/>
    <w:link w:val="20"/>
    <w:uiPriority w:val="9"/>
    <w:qFormat/>
    <w:rsid w:val="0051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t">
    <w:name w:val="wart"/>
    <w:basedOn w:val="a"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EB"/>
    <w:rPr>
      <w:b/>
      <w:bCs/>
    </w:rPr>
  </w:style>
  <w:style w:type="character" w:styleId="a5">
    <w:name w:val="Hyperlink"/>
    <w:basedOn w:val="a0"/>
    <w:uiPriority w:val="99"/>
    <w:semiHidden/>
    <w:unhideWhenUsed/>
    <w:rsid w:val="008E1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6"/>
  </w:style>
  <w:style w:type="paragraph" w:styleId="2">
    <w:name w:val="heading 2"/>
    <w:basedOn w:val="a"/>
    <w:link w:val="20"/>
    <w:uiPriority w:val="9"/>
    <w:qFormat/>
    <w:rsid w:val="0051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t">
    <w:name w:val="wart"/>
    <w:basedOn w:val="a"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EB"/>
    <w:rPr>
      <w:b/>
      <w:bCs/>
    </w:rPr>
  </w:style>
  <w:style w:type="character" w:styleId="a5">
    <w:name w:val="Hyperlink"/>
    <w:basedOn w:val="a0"/>
    <w:uiPriority w:val="99"/>
    <w:semiHidden/>
    <w:unhideWhenUsed/>
    <w:rsid w:val="008E1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2102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Сергей Николаевич</dc:creator>
  <cp:lastModifiedBy>Satellite</cp:lastModifiedBy>
  <cp:revision>2</cp:revision>
  <dcterms:created xsi:type="dcterms:W3CDTF">2023-10-02T07:44:00Z</dcterms:created>
  <dcterms:modified xsi:type="dcterms:W3CDTF">2023-10-02T07:44:00Z</dcterms:modified>
</cp:coreProperties>
</file>